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2983"/>
        <w:gridCol w:w="432"/>
        <w:gridCol w:w="1692"/>
        <w:gridCol w:w="2801"/>
      </w:tblGrid>
      <w:tr w:rsidR="00C75CD0" w:rsidRPr="00730A56" w:rsidTr="007A60BA">
        <w:trPr>
          <w:trHeight w:val="360"/>
        </w:trPr>
        <w:tc>
          <w:tcPr>
            <w:tcW w:w="1452" w:type="dxa"/>
            <w:vAlign w:val="center"/>
          </w:tcPr>
          <w:p w:rsidR="00C75CD0" w:rsidRPr="00730A56" w:rsidRDefault="00C75CD0" w:rsidP="00730A56">
            <w:pPr>
              <w:rPr>
                <w:rFonts w:asciiTheme="minorHAnsi" w:hAnsiTheme="minorHAnsi" w:cstheme="minorHAnsi"/>
                <w:sz w:val="20"/>
                <w:szCs w:val="20"/>
              </w:rPr>
            </w:pPr>
            <w:r w:rsidRPr="00730A56">
              <w:rPr>
                <w:rFonts w:asciiTheme="minorHAnsi" w:hAnsiTheme="minorHAnsi" w:cstheme="minorHAnsi"/>
                <w:sz w:val="20"/>
                <w:szCs w:val="20"/>
              </w:rPr>
              <w:t>Project Name</w:t>
            </w:r>
            <w:r w:rsidR="00730A56" w:rsidRPr="00730A56">
              <w:rPr>
                <w:rFonts w:asciiTheme="minorHAnsi" w:hAnsiTheme="minorHAnsi" w:cstheme="minorHAnsi"/>
                <w:sz w:val="20"/>
                <w:szCs w:val="20"/>
              </w:rPr>
              <w:t>:</w:t>
            </w:r>
          </w:p>
        </w:tc>
        <w:tc>
          <w:tcPr>
            <w:tcW w:w="2983" w:type="dxa"/>
            <w:tcBorders>
              <w:bottom w:val="single" w:sz="4" w:space="0" w:color="auto"/>
            </w:tcBorders>
            <w:vAlign w:val="center"/>
          </w:tcPr>
          <w:p w:rsidR="00C75CD0" w:rsidRPr="00730A56" w:rsidRDefault="00C75CD0" w:rsidP="00730A56">
            <w:pPr>
              <w:rPr>
                <w:rFonts w:asciiTheme="minorHAnsi" w:hAnsiTheme="minorHAnsi" w:cstheme="minorHAnsi"/>
                <w:sz w:val="20"/>
                <w:szCs w:val="20"/>
              </w:rPr>
            </w:pPr>
          </w:p>
        </w:tc>
        <w:tc>
          <w:tcPr>
            <w:tcW w:w="432" w:type="dxa"/>
            <w:vAlign w:val="center"/>
          </w:tcPr>
          <w:p w:rsidR="00C75CD0" w:rsidRPr="00730A56" w:rsidRDefault="00C75CD0" w:rsidP="00730A56">
            <w:pPr>
              <w:rPr>
                <w:rFonts w:asciiTheme="minorHAnsi" w:hAnsiTheme="minorHAnsi" w:cstheme="minorHAnsi"/>
                <w:sz w:val="20"/>
                <w:szCs w:val="20"/>
              </w:rPr>
            </w:pPr>
          </w:p>
        </w:tc>
        <w:tc>
          <w:tcPr>
            <w:tcW w:w="1692" w:type="dxa"/>
            <w:vAlign w:val="center"/>
          </w:tcPr>
          <w:p w:rsidR="00C75CD0" w:rsidRPr="00730A56" w:rsidRDefault="00730A56" w:rsidP="00730A56">
            <w:pPr>
              <w:rPr>
                <w:rFonts w:asciiTheme="minorHAnsi" w:hAnsiTheme="minorHAnsi" w:cstheme="minorHAnsi"/>
                <w:sz w:val="20"/>
                <w:szCs w:val="20"/>
              </w:rPr>
            </w:pPr>
            <w:r w:rsidRPr="00730A56">
              <w:rPr>
                <w:rFonts w:asciiTheme="minorHAnsi" w:hAnsiTheme="minorHAnsi" w:cstheme="minorHAnsi"/>
                <w:sz w:val="20"/>
                <w:szCs w:val="20"/>
              </w:rPr>
              <w:t>Date</w:t>
            </w:r>
            <w:r w:rsidR="002F0A1E">
              <w:rPr>
                <w:rFonts w:asciiTheme="minorHAnsi" w:hAnsiTheme="minorHAnsi" w:cstheme="minorHAnsi"/>
                <w:sz w:val="20"/>
                <w:szCs w:val="20"/>
              </w:rPr>
              <w:t xml:space="preserve"> Issued</w:t>
            </w:r>
            <w:r w:rsidRPr="00730A56">
              <w:rPr>
                <w:rFonts w:asciiTheme="minorHAnsi" w:hAnsiTheme="minorHAnsi" w:cstheme="minorHAnsi"/>
                <w:sz w:val="20"/>
                <w:szCs w:val="20"/>
              </w:rPr>
              <w:t>:</w:t>
            </w:r>
          </w:p>
        </w:tc>
        <w:tc>
          <w:tcPr>
            <w:tcW w:w="2801" w:type="dxa"/>
            <w:tcBorders>
              <w:bottom w:val="single" w:sz="4" w:space="0" w:color="auto"/>
            </w:tcBorders>
            <w:vAlign w:val="center"/>
          </w:tcPr>
          <w:p w:rsidR="00C75CD0" w:rsidRPr="00730A56" w:rsidRDefault="00C75CD0" w:rsidP="00730A56">
            <w:pPr>
              <w:rPr>
                <w:rFonts w:asciiTheme="minorHAnsi" w:hAnsiTheme="minorHAnsi" w:cstheme="minorHAnsi"/>
                <w:sz w:val="20"/>
                <w:szCs w:val="20"/>
              </w:rPr>
            </w:pPr>
          </w:p>
        </w:tc>
      </w:tr>
      <w:tr w:rsidR="00C75CD0" w:rsidRPr="00730A56" w:rsidTr="007A60BA">
        <w:trPr>
          <w:trHeight w:val="360"/>
        </w:trPr>
        <w:tc>
          <w:tcPr>
            <w:tcW w:w="1452" w:type="dxa"/>
            <w:vAlign w:val="center"/>
          </w:tcPr>
          <w:p w:rsidR="00C75CD0" w:rsidRPr="00730A56" w:rsidRDefault="00C75CD0" w:rsidP="00730A56">
            <w:pPr>
              <w:rPr>
                <w:rFonts w:asciiTheme="minorHAnsi" w:hAnsiTheme="minorHAnsi" w:cstheme="minorHAnsi"/>
                <w:sz w:val="20"/>
                <w:szCs w:val="20"/>
              </w:rPr>
            </w:pPr>
            <w:r w:rsidRPr="00730A56">
              <w:rPr>
                <w:rFonts w:asciiTheme="minorHAnsi" w:hAnsiTheme="minorHAnsi" w:cstheme="minorHAnsi"/>
                <w:sz w:val="20"/>
                <w:szCs w:val="20"/>
              </w:rPr>
              <w:t>Project #</w:t>
            </w:r>
            <w:r w:rsidR="00730A56" w:rsidRPr="00730A56">
              <w:rPr>
                <w:rFonts w:asciiTheme="minorHAnsi" w:hAnsiTheme="minorHAnsi" w:cstheme="minorHAnsi"/>
                <w:sz w:val="20"/>
                <w:szCs w:val="20"/>
              </w:rPr>
              <w:t>:</w:t>
            </w:r>
          </w:p>
        </w:tc>
        <w:tc>
          <w:tcPr>
            <w:tcW w:w="2983" w:type="dxa"/>
            <w:tcBorders>
              <w:top w:val="single" w:sz="4" w:space="0" w:color="auto"/>
              <w:bottom w:val="single" w:sz="4" w:space="0" w:color="auto"/>
            </w:tcBorders>
            <w:vAlign w:val="center"/>
          </w:tcPr>
          <w:p w:rsidR="00C75CD0" w:rsidRPr="00730A56" w:rsidRDefault="00C75CD0" w:rsidP="00730A56">
            <w:pPr>
              <w:rPr>
                <w:rFonts w:asciiTheme="minorHAnsi" w:hAnsiTheme="minorHAnsi" w:cstheme="minorHAnsi"/>
                <w:sz w:val="20"/>
                <w:szCs w:val="20"/>
              </w:rPr>
            </w:pPr>
          </w:p>
        </w:tc>
        <w:tc>
          <w:tcPr>
            <w:tcW w:w="432" w:type="dxa"/>
            <w:vAlign w:val="center"/>
          </w:tcPr>
          <w:p w:rsidR="00C75CD0" w:rsidRPr="00730A56" w:rsidRDefault="00C75CD0" w:rsidP="00730A56">
            <w:pPr>
              <w:rPr>
                <w:rFonts w:asciiTheme="minorHAnsi" w:hAnsiTheme="minorHAnsi" w:cstheme="minorHAnsi"/>
                <w:sz w:val="20"/>
                <w:szCs w:val="20"/>
              </w:rPr>
            </w:pPr>
          </w:p>
        </w:tc>
        <w:tc>
          <w:tcPr>
            <w:tcW w:w="1692" w:type="dxa"/>
            <w:vAlign w:val="center"/>
          </w:tcPr>
          <w:p w:rsidR="00C75CD0" w:rsidRPr="00730A56" w:rsidRDefault="00C75CD0" w:rsidP="00730A56">
            <w:pPr>
              <w:rPr>
                <w:rFonts w:asciiTheme="minorHAnsi" w:hAnsiTheme="minorHAnsi" w:cstheme="minorHAnsi"/>
                <w:sz w:val="20"/>
                <w:szCs w:val="20"/>
              </w:rPr>
            </w:pPr>
          </w:p>
        </w:tc>
        <w:tc>
          <w:tcPr>
            <w:tcW w:w="2801" w:type="dxa"/>
            <w:tcBorders>
              <w:top w:val="single" w:sz="4" w:space="0" w:color="auto"/>
              <w:bottom w:val="single" w:sz="4" w:space="0" w:color="auto"/>
            </w:tcBorders>
            <w:vAlign w:val="center"/>
          </w:tcPr>
          <w:p w:rsidR="00C75CD0" w:rsidRPr="00730A56" w:rsidRDefault="00C75CD0" w:rsidP="00730A56">
            <w:pPr>
              <w:rPr>
                <w:rFonts w:asciiTheme="minorHAnsi" w:hAnsiTheme="minorHAnsi" w:cstheme="minorHAnsi"/>
                <w:sz w:val="20"/>
                <w:szCs w:val="20"/>
              </w:rPr>
            </w:pPr>
          </w:p>
        </w:tc>
      </w:tr>
    </w:tbl>
    <w:p w:rsidR="00C75CD0" w:rsidRDefault="00C75CD0">
      <w:pPr>
        <w:rPr>
          <w:rFonts w:asciiTheme="minorHAnsi" w:hAnsiTheme="minorHAnsi" w:cstheme="minorHAnsi"/>
          <w:sz w:val="20"/>
          <w:szCs w:val="20"/>
        </w:rPr>
      </w:pPr>
    </w:p>
    <w:p w:rsidR="00C75CD0" w:rsidRPr="00730A56" w:rsidRDefault="00C75CD0">
      <w:pPr>
        <w:rPr>
          <w:rFonts w:asciiTheme="minorHAnsi" w:hAnsiTheme="minorHAnsi" w:cstheme="minorHAnsi"/>
        </w:rPr>
      </w:pPr>
    </w:p>
    <w:p w:rsidR="006444B8" w:rsidRDefault="006444B8" w:rsidP="006444B8">
      <w:pPr>
        <w:pStyle w:val="Heading2"/>
        <w:rPr>
          <w:rFonts w:ascii="Times New Roman" w:hAnsi="Times New Roman" w:cstheme="minorBidi"/>
          <w:sz w:val="24"/>
          <w:szCs w:val="22"/>
        </w:rPr>
      </w:pPr>
      <w:r>
        <w:t>CONSTRUCTION CONTRACT</w:t>
      </w:r>
    </w:p>
    <w:p w:rsidR="006444B8" w:rsidRDefault="006444B8" w:rsidP="006444B8">
      <w:pPr>
        <w:pStyle w:val="Header"/>
      </w:pPr>
    </w:p>
    <w:p w:rsidR="006444B8" w:rsidRPr="006444B8" w:rsidRDefault="006444B8" w:rsidP="006444B8">
      <w:pPr>
        <w:rPr>
          <w:rFonts w:asciiTheme="minorHAnsi" w:hAnsiTheme="minorHAnsi" w:cstheme="minorHAnsi"/>
          <w:sz w:val="22"/>
          <w:szCs w:val="22"/>
        </w:rPr>
      </w:pPr>
      <w: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THIS CONSTRUCTION AGREEMENT</w:t>
      </w:r>
      <w:r w:rsidRPr="006444B8">
        <w:rPr>
          <w:rFonts w:asciiTheme="minorHAnsi" w:hAnsiTheme="minorHAnsi" w:cstheme="minorHAnsi"/>
          <w:b/>
          <w:sz w:val="22"/>
          <w:szCs w:val="22"/>
        </w:rPr>
        <w:t xml:space="preserve">, </w:t>
      </w:r>
      <w:r w:rsidRPr="006444B8">
        <w:rPr>
          <w:rFonts w:asciiTheme="minorHAnsi" w:hAnsiTheme="minorHAnsi" w:cstheme="minorHAnsi"/>
          <w:sz w:val="22"/>
          <w:szCs w:val="22"/>
        </w:rPr>
        <w:t xml:space="preserve">herein referred to the "Agreement," and being executed on </w:t>
      </w:r>
      <w:r w:rsidRPr="006444B8">
        <w:rPr>
          <w:rStyle w:val="empty-var"/>
          <w:rFonts w:asciiTheme="minorHAnsi" w:hAnsiTheme="minorHAnsi" w:cstheme="minorHAnsi"/>
          <w:b/>
          <w:bCs/>
          <w:sz w:val="22"/>
          <w:szCs w:val="22"/>
        </w:rPr>
        <w:t>____________________</w:t>
      </w:r>
      <w:bookmarkStart w:id="0" w:name="_GoBack"/>
      <w:bookmarkEnd w:id="0"/>
      <w:r w:rsidRPr="006444B8">
        <w:rPr>
          <w:rStyle w:val="empty-var"/>
          <w:rFonts w:asciiTheme="minorHAnsi" w:hAnsiTheme="minorHAnsi" w:cstheme="minorHAnsi"/>
          <w:b/>
          <w:bCs/>
          <w:sz w:val="22"/>
          <w:szCs w:val="22"/>
        </w:rPr>
        <w:t>____</w:t>
      </w:r>
      <w:r w:rsidRPr="006444B8">
        <w:rPr>
          <w:rFonts w:asciiTheme="minorHAnsi" w:hAnsiTheme="minorHAnsi" w:cstheme="minorHAnsi"/>
          <w:sz w:val="22"/>
          <w:szCs w:val="22"/>
        </w:rPr>
        <w:t xml:space="preserve"> by and between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located at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in the County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whose contact number is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whose license number is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located at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in the County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whose contact number is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desires to provide Construction services to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desires to obtain said construction services from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THEREFORE</w:t>
      </w:r>
      <w:r w:rsidRPr="006444B8">
        <w:rPr>
          <w:rFonts w:asciiTheme="minorHAnsi" w:hAnsiTheme="minorHAnsi" w:cstheme="minorHAnsi"/>
          <w:sz w:val="22"/>
          <w:szCs w:val="22"/>
        </w:rPr>
        <w:t xml:space="preserve">, in consideration of the mutual promises set forth below,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agree to the terms and conditions herein contained in this Contract and enumerated as follows: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Detailed Description of Work to Be Performed</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agrees to perform in a good and workmanlike manner, all work detailed in the Specifications Sheet which is annexed hereto as Exhibit A, which is incorporated herein by reference. Any modifications or alterations from the herein contained terms and conditions annexed must be done in writing.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Detailed Scope of Work</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provide all services, materials and labor for the construction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on the property located at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hereinafter referred to as the "Worksite."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Detailed Description of Materials to be Used</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All materials to be used in the performance of the work herein described in the Specifications Sheet, which has been annexed, must be in writing. All work completed will meet or exceed the Quality Standards for the Professional Builder, as established and set forth by the National Association of Home Builders (</w:t>
      </w:r>
      <w:hyperlink r:id="rId7" w:history="1">
        <w:r w:rsidRPr="006444B8">
          <w:rPr>
            <w:rStyle w:val="Hyperlink"/>
            <w:rFonts w:asciiTheme="minorHAnsi" w:hAnsiTheme="minorHAnsi" w:cstheme="minorHAnsi"/>
            <w:sz w:val="22"/>
            <w:szCs w:val="22"/>
          </w:rPr>
          <w:t>www.nahb.org</w:t>
        </w:r>
      </w:hyperlink>
      <w:r w:rsidRPr="006444B8">
        <w:rPr>
          <w:rFonts w:asciiTheme="minorHAnsi" w:hAnsiTheme="minorHAnsi" w:cstheme="minorHAnsi"/>
          <w:sz w:val="22"/>
          <w:szCs w:val="22"/>
        </w:rPr>
        <w:t xml:space="preserve">).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lastRenderedPageBreak/>
        <w:t> </w:t>
      </w:r>
    </w:p>
    <w:p w:rsidR="006444B8" w:rsidRPr="006444B8" w:rsidRDefault="006444B8" w:rsidP="006444B8">
      <w:pPr>
        <w:jc w:val="both"/>
        <w:rPr>
          <w:rFonts w:asciiTheme="minorHAnsi" w:hAnsiTheme="minorHAnsi" w:cstheme="minorHAnsi"/>
          <w:sz w:val="22"/>
          <w:szCs w:val="22"/>
        </w:rPr>
      </w:pPr>
      <w:proofErr w:type="gramStart"/>
      <w:r w:rsidRPr="006444B8">
        <w:rPr>
          <w:rFonts w:asciiTheme="minorHAnsi" w:hAnsiTheme="minorHAnsi" w:cstheme="minorHAnsi"/>
          <w:sz w:val="22"/>
          <w:szCs w:val="22"/>
        </w:rPr>
        <w:t>In the event that</w:t>
      </w:r>
      <w:proofErr w:type="gramEnd"/>
      <w:r w:rsidRPr="006444B8">
        <w:rPr>
          <w:rFonts w:asciiTheme="minorHAnsi" w:hAnsiTheme="minorHAnsi" w:cstheme="minorHAnsi"/>
          <w:sz w:val="22"/>
          <w:szCs w:val="22"/>
        </w:rPr>
        <w:t xml:space="preserve"> the Contractor is a corporation, then a certificate that the individual executing this contract is duly authorized to sign must accompany this contract.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pStyle w:val="Heading2"/>
      </w:pPr>
      <w:r w:rsidRPr="006444B8">
        <w:t>Price</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agrees to complete all work herein described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pay the Contractor for the performance of this contract for the total sum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dollars in accordance with the terms of this contract.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Upon the receipt of final payment on this contract,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be released and discharged from </w:t>
      </w:r>
      <w:proofErr w:type="gramStart"/>
      <w:r w:rsidRPr="006444B8">
        <w:rPr>
          <w:rFonts w:asciiTheme="minorHAnsi" w:hAnsiTheme="minorHAnsi" w:cstheme="minorHAnsi"/>
          <w:sz w:val="22"/>
          <w:szCs w:val="22"/>
        </w:rPr>
        <w:t>any and all</w:t>
      </w:r>
      <w:proofErr w:type="gramEnd"/>
      <w:r w:rsidRPr="006444B8">
        <w:rPr>
          <w:rFonts w:asciiTheme="minorHAnsi" w:hAnsiTheme="minorHAnsi" w:cstheme="minorHAnsi"/>
          <w:sz w:val="22"/>
          <w:szCs w:val="22"/>
        </w:rPr>
        <w:t xml:space="preserve"> claims against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for any work performed </w:t>
      </w:r>
      <w:proofErr w:type="spellStart"/>
      <w:r w:rsidRPr="006444B8">
        <w:rPr>
          <w:rFonts w:asciiTheme="minorHAnsi" w:hAnsiTheme="minorHAnsi" w:cstheme="minorHAnsi"/>
          <w:sz w:val="22"/>
          <w:szCs w:val="22"/>
        </w:rPr>
        <w:t>hererunder</w:t>
      </w:r>
      <w:proofErr w:type="spellEnd"/>
      <w:r w:rsidRPr="006444B8">
        <w:rPr>
          <w:rFonts w:asciiTheme="minorHAnsi" w:hAnsiTheme="minorHAnsi" w:cstheme="minorHAnsi"/>
          <w:sz w:val="22"/>
          <w:szCs w:val="22"/>
        </w:rPr>
        <w:t xml:space="preserve"> or any alteration hereto.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Payment</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agrees to pay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interest, at the rate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per annum, on any unpaid balance owed under this contract that is outstanding more than thirty (30) days in the arrears.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further agrees to pay all reasonable attorney fees and costs of collection in the event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fails to pay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any of the amounts due as outlined in EXHIBIT "C."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3"/>
      </w:pPr>
      <w:r w:rsidRPr="006444B8">
        <w:t>Checks shall be made payable and sent to:</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ab/>
      </w: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ab/>
      </w: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ab/>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p>
    <w:p w:rsidR="006444B8" w:rsidRPr="006444B8" w:rsidRDefault="006444B8" w:rsidP="006444B8">
      <w:pPr>
        <w:ind w:left="720"/>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Commencement and Completion of Work</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Contractor will not begin work or order any materials before the third (3) day following the signing of this Agreement, unless otherwise specified here in writing. The Contractor will begin work on, or about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Barring any delay caused by circumstances beyond the Contractor's control, the work shall be completed by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hereby acknowledges and agrees that the scheduling dates are approximate and that any delay attributable to the presence of hidden conditions or requiring additional work discovered during the course of construction, or delays arising out of the receipt of equipment and/or materials, that are not avoidable by the contractor, shall not be considered as violations of this Agreement.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Any materials to be supplied by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be delivered to the worksite not less than </w:t>
      </w:r>
      <w:proofErr w:type="gramStart"/>
      <w:r w:rsidRPr="006444B8">
        <w:rPr>
          <w:rFonts w:asciiTheme="minorHAnsi" w:hAnsiTheme="minorHAnsi" w:cstheme="minorHAnsi"/>
          <w:sz w:val="22"/>
          <w:szCs w:val="22"/>
        </w:rPr>
        <w:t>forty eight</w:t>
      </w:r>
      <w:proofErr w:type="gramEnd"/>
      <w:r w:rsidRPr="006444B8">
        <w:rPr>
          <w:rFonts w:asciiTheme="minorHAnsi" w:hAnsiTheme="minorHAnsi" w:cstheme="minorHAnsi"/>
          <w:sz w:val="22"/>
          <w:szCs w:val="22"/>
        </w:rPr>
        <w:t xml:space="preserve"> (48) hours before the date upon which they will be required by the Contractor in order to continue the work described. Failure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to supply such materials in a timely </w:t>
      </w:r>
      <w:r w:rsidRPr="006444B8">
        <w:rPr>
          <w:rFonts w:asciiTheme="minorHAnsi" w:hAnsiTheme="minorHAnsi" w:cstheme="minorHAnsi"/>
          <w:sz w:val="22"/>
          <w:szCs w:val="22"/>
        </w:rPr>
        <w:lastRenderedPageBreak/>
        <w:t xml:space="preserve">manner shall also not </w:t>
      </w:r>
      <w:proofErr w:type="gramStart"/>
      <w:r w:rsidRPr="006444B8">
        <w:rPr>
          <w:rFonts w:asciiTheme="minorHAnsi" w:hAnsiTheme="minorHAnsi" w:cstheme="minorHAnsi"/>
          <w:sz w:val="22"/>
          <w:szCs w:val="22"/>
        </w:rPr>
        <w:t>be considered to be</w:t>
      </w:r>
      <w:proofErr w:type="gramEnd"/>
      <w:r w:rsidRPr="006444B8">
        <w:rPr>
          <w:rFonts w:asciiTheme="minorHAnsi" w:hAnsiTheme="minorHAnsi" w:cstheme="minorHAnsi"/>
          <w:sz w:val="22"/>
          <w:szCs w:val="22"/>
        </w:rPr>
        <w:t xml:space="preserve"> the responsibility of the Contractor.</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No Acceleration of Payments – Escrowing Allowed</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may not require payments to be made in advance of the time frame specified above </w:t>
      </w:r>
      <w:proofErr w:type="gramStart"/>
      <w:r w:rsidRPr="006444B8">
        <w:rPr>
          <w:rFonts w:asciiTheme="minorHAnsi" w:hAnsiTheme="minorHAnsi" w:cstheme="minorHAnsi"/>
          <w:sz w:val="22"/>
          <w:szCs w:val="22"/>
        </w:rPr>
        <w:t>for the reason that</w:t>
      </w:r>
      <w:proofErr w:type="gramEnd"/>
      <w:r w:rsidRPr="006444B8">
        <w:rPr>
          <w:rFonts w:asciiTheme="minorHAnsi" w:hAnsiTheme="minorHAnsi" w:cstheme="minorHAnsi"/>
          <w:sz w:val="22"/>
          <w:szCs w:val="22"/>
        </w:rPr>
        <w:t xml:space="preserve"> he deems himself or the payments to be insecure. If, required, as a prerequisite to continuing the work described herein, but the balance of the payments under this contract that are in control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be placed in a joint escrow account that requires the signature of both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for withdrawal.</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Insurance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The Contractor agrees to procure and maintain in full force and effect during the term of this Contract, at its own cost, the following coverage: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ListParagraph"/>
        <w:numPr>
          <w:ilvl w:val="0"/>
          <w:numId w:val="8"/>
        </w:numPr>
        <w:jc w:val="left"/>
        <w:rPr>
          <w:rFonts w:asciiTheme="minorHAnsi" w:hAnsiTheme="minorHAnsi" w:cstheme="minorHAnsi"/>
          <w:sz w:val="22"/>
        </w:rPr>
      </w:pPr>
      <w:r w:rsidRPr="006444B8">
        <w:rPr>
          <w:rFonts w:asciiTheme="minorHAnsi" w:hAnsiTheme="minorHAnsi" w:cstheme="minorHAnsi"/>
          <w:sz w:val="22"/>
        </w:rPr>
        <w:t xml:space="preserve">Worker's Compensation Insurance as required by the Labor Code of the State of </w:t>
      </w:r>
      <w:r w:rsidRPr="006444B8">
        <w:rPr>
          <w:rStyle w:val="empty-var"/>
          <w:rFonts w:asciiTheme="minorHAnsi" w:hAnsiTheme="minorHAnsi" w:cstheme="minorHAnsi"/>
          <w:b/>
          <w:bCs/>
          <w:sz w:val="22"/>
        </w:rPr>
        <w:t>________________________</w:t>
      </w:r>
      <w:r w:rsidRPr="006444B8">
        <w:rPr>
          <w:rFonts w:asciiTheme="minorHAnsi" w:hAnsiTheme="minorHAnsi" w:cstheme="minorHAnsi"/>
          <w:sz w:val="22"/>
        </w:rPr>
        <w:t xml:space="preserve"> and Employer's Liability Insurance.</w:t>
      </w:r>
    </w:p>
    <w:p w:rsidR="006444B8" w:rsidRPr="006444B8" w:rsidRDefault="006444B8" w:rsidP="006444B8">
      <w:pPr>
        <w:pStyle w:val="ListParagraph"/>
        <w:ind w:firstLine="53"/>
        <w:jc w:val="left"/>
        <w:rPr>
          <w:rFonts w:asciiTheme="minorHAnsi" w:hAnsiTheme="minorHAnsi" w:cstheme="minorHAnsi"/>
          <w:sz w:val="22"/>
        </w:rPr>
      </w:pPr>
    </w:p>
    <w:p w:rsidR="006444B8" w:rsidRPr="006444B8" w:rsidRDefault="006444B8" w:rsidP="006444B8">
      <w:pPr>
        <w:pStyle w:val="ListParagraph"/>
        <w:numPr>
          <w:ilvl w:val="0"/>
          <w:numId w:val="8"/>
        </w:numPr>
        <w:jc w:val="left"/>
        <w:rPr>
          <w:rFonts w:asciiTheme="minorHAnsi" w:hAnsiTheme="minorHAnsi" w:cstheme="minorHAnsi"/>
          <w:sz w:val="22"/>
        </w:rPr>
      </w:pPr>
      <w:r w:rsidRPr="006444B8">
        <w:rPr>
          <w:rFonts w:asciiTheme="minorHAnsi" w:hAnsiTheme="minorHAnsi" w:cstheme="minorHAnsi"/>
          <w:sz w:val="22"/>
        </w:rPr>
        <w:t>Commercial General Liability Insurance with minimum combined single limits of ONE MILLION DOLLARS ($1,000,000)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independent contractors, products, and completed operations. The policy shall include coverage for explosion, collapse, and underground hazards.</w:t>
      </w:r>
    </w:p>
    <w:p w:rsidR="006444B8" w:rsidRPr="006444B8" w:rsidRDefault="006444B8" w:rsidP="006444B8">
      <w:pPr>
        <w:ind w:firstLine="53"/>
        <w:rPr>
          <w:rFonts w:asciiTheme="minorHAnsi" w:hAnsiTheme="minorHAnsi" w:cstheme="minorHAnsi"/>
          <w:sz w:val="22"/>
          <w:szCs w:val="22"/>
        </w:rPr>
      </w:pPr>
    </w:p>
    <w:p w:rsidR="006444B8" w:rsidRPr="006444B8" w:rsidRDefault="006444B8" w:rsidP="006444B8">
      <w:pPr>
        <w:pStyle w:val="ListParagraph"/>
        <w:numPr>
          <w:ilvl w:val="0"/>
          <w:numId w:val="8"/>
        </w:numPr>
        <w:jc w:val="left"/>
        <w:rPr>
          <w:rFonts w:asciiTheme="minorHAnsi" w:hAnsiTheme="minorHAnsi" w:cstheme="minorHAnsi"/>
          <w:sz w:val="22"/>
        </w:rPr>
      </w:pPr>
      <w:r w:rsidRPr="006444B8">
        <w:rPr>
          <w:rFonts w:asciiTheme="minorHAnsi" w:hAnsiTheme="minorHAnsi" w:cstheme="minorHAnsi"/>
          <w:sz w:val="22"/>
        </w:rPr>
        <w:t>Automobile Liability Insurance with minimum combined single limits for bodily injury and property damage of not less than ONE MILLION ($1,000,000) for any one occurrence, with respect to each of Contractor's owned, hired or non-owned vehicles assigned to or used in performance of the services or work under this Contract.</w:t>
      </w:r>
    </w:p>
    <w:p w:rsidR="006444B8" w:rsidRPr="006444B8" w:rsidRDefault="006444B8" w:rsidP="006444B8">
      <w:pPr>
        <w:ind w:firstLine="53"/>
        <w:rPr>
          <w:rFonts w:asciiTheme="minorHAnsi" w:hAnsiTheme="minorHAnsi" w:cstheme="minorHAnsi"/>
          <w:sz w:val="22"/>
          <w:szCs w:val="22"/>
        </w:rPr>
      </w:pPr>
    </w:p>
    <w:p w:rsidR="006444B8" w:rsidRPr="006444B8" w:rsidRDefault="006444B8" w:rsidP="006444B8">
      <w:pPr>
        <w:pStyle w:val="ListParagraph"/>
        <w:numPr>
          <w:ilvl w:val="0"/>
          <w:numId w:val="8"/>
        </w:numPr>
        <w:jc w:val="left"/>
        <w:rPr>
          <w:rFonts w:asciiTheme="minorHAnsi" w:hAnsiTheme="minorHAnsi" w:cstheme="minorHAnsi"/>
          <w:sz w:val="22"/>
        </w:rPr>
      </w:pPr>
      <w:r w:rsidRPr="006444B8">
        <w:rPr>
          <w:rFonts w:asciiTheme="minorHAnsi" w:hAnsiTheme="minorHAnsi" w:cstheme="minorHAnsi"/>
          <w:sz w:val="22"/>
        </w:rPr>
        <w:t xml:space="preserve">Contractor shall procure and </w:t>
      </w:r>
      <w:proofErr w:type="gramStart"/>
      <w:r w:rsidRPr="006444B8">
        <w:rPr>
          <w:rFonts w:asciiTheme="minorHAnsi" w:hAnsiTheme="minorHAnsi" w:cstheme="minorHAnsi"/>
          <w:sz w:val="22"/>
        </w:rPr>
        <w:t>maintain, and</w:t>
      </w:r>
      <w:proofErr w:type="gramEnd"/>
      <w:r w:rsidRPr="006444B8">
        <w:rPr>
          <w:rFonts w:asciiTheme="minorHAnsi" w:hAnsiTheme="minorHAnsi" w:cstheme="minorHAnsi"/>
          <w:sz w:val="22"/>
        </w:rPr>
        <w:t xml:space="preserve"> shall cause any Subcontractor of the Contractor to procure and maintain, the minimum insurance coverage listed herein. Such coverage shall be procured and maintained with forms and insurers acceptable to the Company/Client. All coverage shall be continuously maintained to cover all liability, claims, demands, and other obligations assumed by the Contractor pursuant. In the case of any claims-made policy, the necessary retroactive dates and extended reporting periods shall be procured to maintain such continuous coverage.</w:t>
      </w:r>
    </w:p>
    <w:p w:rsidR="006444B8" w:rsidRPr="006444B8" w:rsidRDefault="006444B8" w:rsidP="006444B8">
      <w:pPr>
        <w:ind w:firstLine="53"/>
        <w:rPr>
          <w:rFonts w:asciiTheme="minorHAnsi" w:hAnsiTheme="minorHAnsi" w:cstheme="minorHAnsi"/>
          <w:sz w:val="22"/>
          <w:szCs w:val="22"/>
        </w:rPr>
      </w:pPr>
    </w:p>
    <w:p w:rsidR="006444B8" w:rsidRPr="006444B8" w:rsidRDefault="006444B8" w:rsidP="006444B8">
      <w:pPr>
        <w:pStyle w:val="ListParagraph"/>
        <w:numPr>
          <w:ilvl w:val="0"/>
          <w:numId w:val="8"/>
        </w:numPr>
        <w:jc w:val="left"/>
        <w:rPr>
          <w:rFonts w:asciiTheme="minorHAnsi" w:hAnsiTheme="minorHAnsi" w:cstheme="minorHAnsi"/>
          <w:sz w:val="22"/>
        </w:rPr>
      </w:pPr>
      <w:r w:rsidRPr="006444B8">
        <w:rPr>
          <w:rFonts w:asciiTheme="minorHAnsi" w:hAnsiTheme="minorHAnsi" w:cstheme="minorHAnsi"/>
          <w:sz w:val="22"/>
        </w:rPr>
        <w:t xml:space="preserve">A Certificate of Insurance shall be completed by the Contractor's Insurance Agent(s) as evidence that policies providing the required coverage, condition, and minimum limits are in full force and effect and shall be subject to review and approval by the Company/Client prior to commencement of any services under this Contract. The Certificate shall identify this Contract and shall provide that the coverage afforded under the policies shall not be cancelled, terminated or materially changed until at least thirty (30) days prior written notice has been </w:t>
      </w:r>
      <w:r w:rsidRPr="006444B8">
        <w:rPr>
          <w:rFonts w:asciiTheme="minorHAnsi" w:hAnsiTheme="minorHAnsi" w:cstheme="minorHAnsi"/>
          <w:sz w:val="22"/>
        </w:rPr>
        <w:lastRenderedPageBreak/>
        <w:t>given to the Company/Client. The Certificate shall name Company/Client, its officers, and its employees as additional insured with respect to the General Liability Insurance. The completed Certificate of Insurance shall be sent to:</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ind w:left="2160"/>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ind w:left="2160"/>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ind w:left="2160"/>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ind w:left="2160"/>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ListParagraph"/>
        <w:numPr>
          <w:ilvl w:val="0"/>
          <w:numId w:val="7"/>
        </w:numPr>
        <w:jc w:val="both"/>
        <w:rPr>
          <w:rFonts w:asciiTheme="minorHAnsi" w:hAnsiTheme="minorHAnsi" w:cstheme="minorHAnsi"/>
          <w:sz w:val="22"/>
        </w:rPr>
      </w:pPr>
      <w:r w:rsidRPr="006444B8">
        <w:rPr>
          <w:rFonts w:asciiTheme="minorHAnsi" w:hAnsiTheme="minorHAnsi" w:cstheme="minorHAnsi"/>
          <w:sz w:val="22"/>
        </w:rPr>
        <w:t>Failure on the part of the Contractor or Subcontractor to procure or maintain policies providing the required coverage, conditions, and minimum limits shall constitute a material Breach of Contract upon which the Company/Client may immediately terminate this Contract, or at its discretion, the Company/Client may procure or renew any such policy or any extended reporting period thereto and may pay any and all premiums in connection therewith, and all monies so paid by the Company/Client shall be repaid by Contractor to the Company/Client upon demand, or Company/Client may offset the cost of the premium against any monies due to Contractor from the Company/Client.</w:t>
      </w:r>
    </w:p>
    <w:p w:rsidR="006444B8" w:rsidRPr="006444B8" w:rsidRDefault="006444B8" w:rsidP="006444B8">
      <w:pPr>
        <w:pStyle w:val="ListParagraph"/>
        <w:ind w:firstLine="53"/>
        <w:jc w:val="both"/>
        <w:rPr>
          <w:rFonts w:asciiTheme="minorHAnsi" w:hAnsiTheme="minorHAnsi" w:cstheme="minorHAnsi"/>
          <w:sz w:val="22"/>
        </w:rPr>
      </w:pPr>
    </w:p>
    <w:p w:rsidR="006444B8" w:rsidRPr="006444B8" w:rsidRDefault="006444B8" w:rsidP="006444B8">
      <w:pPr>
        <w:pStyle w:val="ListParagraph"/>
        <w:numPr>
          <w:ilvl w:val="0"/>
          <w:numId w:val="7"/>
        </w:numPr>
        <w:jc w:val="both"/>
        <w:rPr>
          <w:rFonts w:asciiTheme="minorHAnsi" w:hAnsiTheme="minorHAnsi" w:cstheme="minorHAnsi"/>
          <w:sz w:val="22"/>
        </w:rPr>
      </w:pPr>
      <w:r w:rsidRPr="006444B8">
        <w:rPr>
          <w:rFonts w:asciiTheme="minorHAnsi" w:hAnsiTheme="minorHAnsi" w:cstheme="minorHAnsi"/>
          <w:sz w:val="22"/>
        </w:rPr>
        <w:t xml:space="preserve">Company/Client reserves the right to request and receive a certified copy of any policy and any endorsement thereto. Contractor agrees to execute </w:t>
      </w:r>
      <w:proofErr w:type="gramStart"/>
      <w:r w:rsidRPr="006444B8">
        <w:rPr>
          <w:rFonts w:asciiTheme="minorHAnsi" w:hAnsiTheme="minorHAnsi" w:cstheme="minorHAnsi"/>
          <w:sz w:val="22"/>
        </w:rPr>
        <w:t>any and all</w:t>
      </w:r>
      <w:proofErr w:type="gramEnd"/>
      <w:r w:rsidRPr="006444B8">
        <w:rPr>
          <w:rFonts w:asciiTheme="minorHAnsi" w:hAnsiTheme="minorHAnsi" w:cstheme="minorHAnsi"/>
          <w:sz w:val="22"/>
        </w:rPr>
        <w:t xml:space="preserve"> documents necessary to allow the Company/Client access to any and all insurance and endorsements pertaining to this particular job.</w:t>
      </w:r>
    </w:p>
    <w:p w:rsidR="006444B8" w:rsidRPr="006444B8" w:rsidRDefault="006444B8" w:rsidP="006444B8">
      <w:pPr>
        <w:pStyle w:val="ListParagraph"/>
        <w:ind w:firstLine="53"/>
        <w:jc w:val="both"/>
        <w:rPr>
          <w:rFonts w:asciiTheme="minorHAnsi" w:hAnsiTheme="minorHAnsi" w:cstheme="minorHAnsi"/>
          <w:sz w:val="22"/>
        </w:rPr>
      </w:pPr>
    </w:p>
    <w:p w:rsidR="006444B8" w:rsidRPr="006444B8" w:rsidRDefault="006444B8" w:rsidP="006444B8">
      <w:pPr>
        <w:pStyle w:val="ListParagraph"/>
        <w:numPr>
          <w:ilvl w:val="0"/>
          <w:numId w:val="7"/>
        </w:numPr>
        <w:jc w:val="both"/>
        <w:rPr>
          <w:rFonts w:asciiTheme="minorHAnsi" w:hAnsiTheme="minorHAnsi" w:cstheme="minorHAnsi"/>
          <w:sz w:val="22"/>
        </w:rPr>
      </w:pPr>
      <w:r w:rsidRPr="006444B8">
        <w:rPr>
          <w:rFonts w:asciiTheme="minorHAnsi" w:hAnsiTheme="minorHAnsi" w:cstheme="minorHAnsi"/>
          <w:sz w:val="22"/>
        </w:rPr>
        <w:t>Every policy required above shall be primary insurance, and any insurance carried by the Company/Client, its officers, or its employees shall be excess and not contributory insurance to that provided by the Contractor. The Contractor shall be solely responsible for any deductible losses under the policies required above.</w:t>
      </w:r>
    </w:p>
    <w:p w:rsidR="006444B8" w:rsidRPr="006444B8" w:rsidRDefault="006444B8" w:rsidP="006444B8">
      <w:pPr>
        <w:ind w:firstLine="53"/>
        <w:jc w:val="both"/>
        <w:rPr>
          <w:rFonts w:asciiTheme="minorHAnsi" w:hAnsiTheme="minorHAnsi" w:cstheme="minorHAnsi"/>
          <w:sz w:val="22"/>
          <w:szCs w:val="22"/>
        </w:rPr>
      </w:pPr>
    </w:p>
    <w:p w:rsidR="006444B8" w:rsidRPr="006444B8" w:rsidRDefault="006444B8" w:rsidP="006444B8">
      <w:pPr>
        <w:pStyle w:val="ListParagraph"/>
        <w:numPr>
          <w:ilvl w:val="0"/>
          <w:numId w:val="7"/>
        </w:numPr>
        <w:jc w:val="both"/>
        <w:rPr>
          <w:rFonts w:asciiTheme="minorHAnsi" w:hAnsiTheme="minorHAnsi" w:cstheme="minorHAnsi"/>
          <w:sz w:val="22"/>
        </w:rPr>
      </w:pPr>
      <w:r w:rsidRPr="006444B8">
        <w:rPr>
          <w:rFonts w:asciiTheme="minorHAnsi" w:hAnsiTheme="minorHAnsi" w:cstheme="minorHAnsi"/>
          <w:sz w:val="22"/>
        </w:rPr>
        <w:t xml:space="preserve">The Contractor shall not be relieved of any liability, claims, demands, or other obligations assumed pursuant to this Contract by reason of its failure to procure and maintain insurance, or by reason of its failure to procure or maintain insurance in </w:t>
      </w:r>
      <w:proofErr w:type="gramStart"/>
      <w:r w:rsidRPr="006444B8">
        <w:rPr>
          <w:rFonts w:asciiTheme="minorHAnsi" w:hAnsiTheme="minorHAnsi" w:cstheme="minorHAnsi"/>
          <w:sz w:val="22"/>
        </w:rPr>
        <w:t>sufficient</w:t>
      </w:r>
      <w:proofErr w:type="gramEnd"/>
      <w:r w:rsidRPr="006444B8">
        <w:rPr>
          <w:rFonts w:asciiTheme="minorHAnsi" w:hAnsiTheme="minorHAnsi" w:cstheme="minorHAnsi"/>
          <w:sz w:val="22"/>
        </w:rPr>
        <w:t xml:space="preserve"> amounts, duration or types.</w:t>
      </w:r>
    </w:p>
    <w:p w:rsidR="006444B8" w:rsidRPr="006444B8" w:rsidRDefault="006444B8" w:rsidP="006444B8">
      <w:pPr>
        <w:ind w:firstLine="53"/>
        <w:jc w:val="both"/>
        <w:rPr>
          <w:rFonts w:asciiTheme="minorHAnsi" w:hAnsiTheme="minorHAnsi" w:cstheme="minorHAnsi"/>
          <w:sz w:val="22"/>
          <w:szCs w:val="22"/>
        </w:rPr>
      </w:pPr>
    </w:p>
    <w:p w:rsidR="006444B8" w:rsidRPr="006444B8" w:rsidRDefault="006444B8" w:rsidP="006444B8">
      <w:pPr>
        <w:pStyle w:val="ListParagraph"/>
        <w:numPr>
          <w:ilvl w:val="0"/>
          <w:numId w:val="7"/>
        </w:numPr>
        <w:jc w:val="both"/>
        <w:rPr>
          <w:rFonts w:asciiTheme="minorHAnsi" w:hAnsiTheme="minorHAnsi" w:cstheme="minorHAnsi"/>
          <w:sz w:val="22"/>
        </w:rPr>
      </w:pPr>
      <w:r w:rsidRPr="006444B8">
        <w:rPr>
          <w:rFonts w:asciiTheme="minorHAnsi" w:hAnsiTheme="minorHAnsi" w:cstheme="minorHAnsi"/>
          <w:sz w:val="22"/>
        </w:rPr>
        <w:t xml:space="preserve">As an independent contractor the Contractor is not entitled to Worker's Compensation benefits under the Company/Client plan. Furthermore, the Contractor is obligated to pay federal and state income tax on any </w:t>
      </w:r>
      <w:proofErr w:type="gramStart"/>
      <w:r w:rsidRPr="006444B8">
        <w:rPr>
          <w:rFonts w:asciiTheme="minorHAnsi" w:hAnsiTheme="minorHAnsi" w:cstheme="minorHAnsi"/>
          <w:sz w:val="22"/>
        </w:rPr>
        <w:t>monies'</w:t>
      </w:r>
      <w:proofErr w:type="gramEnd"/>
      <w:r w:rsidRPr="006444B8">
        <w:rPr>
          <w:rFonts w:asciiTheme="minorHAnsi" w:hAnsiTheme="minorHAnsi" w:cstheme="minorHAnsi"/>
          <w:sz w:val="22"/>
        </w:rPr>
        <w:t xml:space="preserve"> earned pursuant to this contractual relationship.</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ListParagraph"/>
        <w:numPr>
          <w:ilvl w:val="0"/>
          <w:numId w:val="4"/>
        </w:numPr>
        <w:jc w:val="both"/>
        <w:rPr>
          <w:rFonts w:asciiTheme="minorHAnsi" w:hAnsiTheme="minorHAnsi" w:cstheme="minorHAnsi"/>
          <w:sz w:val="22"/>
        </w:rPr>
      </w:pPr>
      <w:r w:rsidRPr="006444B8">
        <w:rPr>
          <w:rFonts w:asciiTheme="minorHAnsi" w:hAnsiTheme="minorHAnsi" w:cstheme="minorHAnsi"/>
          <w:sz w:val="22"/>
        </w:rPr>
        <w:t xml:space="preserve">The parties hereto understand and agree that the Company/Client, its officers, and its employees, are relying on, and do not waive or intend to waive by any provision of this Contract, the monetary limitation or any other rights, immunities, and protections provided by state and federal laws.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lastRenderedPageBreak/>
        <w:t>Subcontracting</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Contractor agrees that, not withstanding, any agreement for materials and/or labor between the Contractor and a third party, Contractor is responsible to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for completion of all work described in a timely and workmanlike manner.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Construction-Related Permits</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The following construction-related permits will be necessary </w:t>
      </w:r>
      <w:proofErr w:type="gramStart"/>
      <w:r w:rsidRPr="006444B8">
        <w:rPr>
          <w:rFonts w:asciiTheme="minorHAnsi" w:hAnsiTheme="minorHAnsi" w:cstheme="minorHAnsi"/>
          <w:sz w:val="22"/>
          <w:szCs w:val="22"/>
        </w:rPr>
        <w:t>in order to</w:t>
      </w:r>
      <w:proofErr w:type="gramEnd"/>
      <w:r w:rsidRPr="006444B8">
        <w:rPr>
          <w:rFonts w:asciiTheme="minorHAnsi" w:hAnsiTheme="minorHAnsi" w:cstheme="minorHAnsi"/>
          <w:sz w:val="22"/>
          <w:szCs w:val="22"/>
        </w:rPr>
        <w:t xml:space="preserve"> complete the scope of the work included in this Agreement:  Building, Plumbing, Electrical, Mechanical, Water, Sewer, Smoke Detector and Gas.</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The Contractor, in accordance with current state and federal laws, shall be required to apply for and obtain all construction-related permits. The contractor shall not be deemed responsible for delays in the work described in this Agreement caused by regulatory, permit granting or inspection agencies, authorities or individuals.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Modification</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This Agreement, including the provisions relating to price and payment schedule cannot be changed except by a written statement signed by both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However, cancellation by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is allowed in accordance with the Notice of Cancellation as outlined under Rights to Cancellation below.</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 xml:space="preserve">Rights </w:t>
      </w:r>
      <w:proofErr w:type="gramStart"/>
      <w:r w:rsidRPr="006444B8">
        <w:t>To</w:t>
      </w:r>
      <w:proofErr w:type="gramEnd"/>
      <w:r w:rsidRPr="006444B8">
        <w:t xml:space="preserve"> Cancellation</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The Company/Client has the right to cancel the Contract Agreement, without any penalty or obligation within three (3) business days after signing the contract by ordinary posted mail, by telegram or certified mail, not later than midnight of the third business day of the signing of this agreement.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pStyle w:val="Heading2"/>
      </w:pPr>
      <w:r w:rsidRPr="006444B8">
        <w:t>Warranties</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The Contractor agrees to warrant the finished project for one year beginning from the date of completion for one year following. The Contractor agrees to correct any defect during the one (1) year period in a prompt manner from the time the Contractor is notified. The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notify the Contractor of a defect as soon as the defect is discovered. All notices of defect shall be in writing and shall state with specificity, the defect discovered.</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Contractor agrees to provide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with all manufacturers' warranties, guarantees, instructional booklets, and other informative literature of the products and materials used in the home.</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No employee, agent, or subcontractor is authorized to make any representation or warranty on behalf of the Contractor other than those contained in this Agreement. This warranty is non-transferable.</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lastRenderedPageBreak/>
        <w:t>Miscellaneous Provisions</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This Contract is governed by the laws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Contractor shall not assign this contract. The provisions of the Contract are binding on the heirs, successors or assignees of the parties.</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The rights and remedies available under this Contract shall be in addition to any rights and remedies allowed by law.</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No failure to enforce any provision of this Contract </w:t>
      </w:r>
      <w:proofErr w:type="gramStart"/>
      <w:r w:rsidRPr="006444B8">
        <w:rPr>
          <w:rFonts w:asciiTheme="minorHAnsi" w:hAnsiTheme="minorHAnsi" w:cstheme="minorHAnsi"/>
          <w:sz w:val="22"/>
          <w:szCs w:val="22"/>
        </w:rPr>
        <w:t>on account of</w:t>
      </w:r>
      <w:proofErr w:type="gramEnd"/>
      <w:r w:rsidRPr="006444B8">
        <w:rPr>
          <w:rFonts w:asciiTheme="minorHAnsi" w:hAnsiTheme="minorHAnsi" w:cstheme="minorHAnsi"/>
          <w:sz w:val="22"/>
          <w:szCs w:val="22"/>
        </w:rPr>
        <w:t xml:space="preserve"> any breach thereof shall be considered as a waiver of any right to enforce provisions of this Contract concerning any subsequent or continuing breach.</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The terms of this Agreement shall remain in full force and effect following final payment.</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Completeness of Agreement for Execution</w:t>
      </w:r>
    </w:p>
    <w:p w:rsidR="006444B8" w:rsidRPr="006444B8" w:rsidRDefault="006444B8" w:rsidP="006444B8">
      <w:pPr>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is hereby advised they should not sign this Agreement unless all blank sections have been filled in or marked as void, delete or as not being applicable, and until all exhibits and related or referenced documents that are incorporated herein and attached hereto.</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Copy of Agreement to Be Given to Company/Client</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This Agreement is governed by current state and federal laws. It must be executed in duplicate, and an original signed copy hereof given to the Company/Client at the time of execution. No work under this Agreement shall begin prior to the signing of this Agreement and transmitted to the Company/Client of copy thereof.</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Agreement to Arbitrate in the Extent of Dispute</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The Contractor and the Company/Client hereby mutually agree in advance that in the event that the Contractor has a dispute concerning this contract, the contractor may submit such dispute to either the American Arbitration Association or to such other private arbitration service which has been approved by the secretary of the Executive of Consumer Affairs and Business Regulations and the consumer shall be required to submit to such arbitration as provided under current state and federal laws. The decision and award of the arbitrator shall be final. The costs of such proceedings shall be borne equally by both parties.</w:t>
      </w:r>
    </w:p>
    <w:p w:rsidR="006444B8" w:rsidRPr="006444B8" w:rsidRDefault="006444B8" w:rsidP="007A60BA">
      <w:pPr>
        <w:pStyle w:val="Heading2"/>
      </w:pPr>
      <w:r w:rsidRPr="006444B8">
        <w:t> </w:t>
      </w:r>
    </w:p>
    <w:p w:rsidR="006444B8" w:rsidRPr="007A60BA" w:rsidRDefault="006444B8" w:rsidP="007A60BA">
      <w:pPr>
        <w:pStyle w:val="Heading2"/>
      </w:pPr>
      <w:r w:rsidRPr="007A60BA">
        <w:t>Severability Clause</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The provisions of the Contract shall be deemed to be severable, and if any term, condition, phrase or portion of the Contract shall be determined to be unlawful or otherwise unenforceable, the remainder of the Contract shall remain in full force and effect, so long as the clause severed does not affect the intent of the parties.</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lastRenderedPageBreak/>
        <w:t>Indemnification</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xml:space="preserve">The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agrees to indemnify and hold harmless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its employees, from and against all liability, claims, demands, and expenses, including court costs and attorney fees, on account of any injury, loss or damage, which may arise out of or are in any manner connected with the work to be performed under this Contract, if any such injury, loss or damage is cause in whole or in part by, or is claimed to be caused in whole or in part by, the negligent acts, errors, or omissions of the Contractor, any Subcontractor of the Contractor, or any officer, employee, or agent of the Contractor. The obligations of this Section shall not apply to damages which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become liable by final judgment to pay to a third party as the result of the negligent act, error or omission of </w:t>
      </w:r>
      <w:r w:rsidRPr="006444B8">
        <w:rPr>
          <w:rStyle w:val="empty-var"/>
          <w:rFonts w:asciiTheme="minorHAnsi" w:hAnsiTheme="minorHAnsi" w:cstheme="minorHAnsi"/>
          <w:b/>
          <w:bCs/>
          <w:sz w:val="22"/>
          <w:szCs w:val="22"/>
        </w:rPr>
        <w:t>________________________</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Executed as our free act and deed on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u w:val="single"/>
        </w:rPr>
        <w:t>_________________________________________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(Contractor Signature)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________________________________________________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u w:val="single"/>
        </w:rPr>
        <w:t>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(Client/Company Signature)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______________________________________________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u w:val="single"/>
        </w:rPr>
        <w:t>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(Client/Company Signature)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______________________________________________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 xml:space="preserve">This contract shall be considered null and void if it is not signed and returned to </w:t>
      </w:r>
      <w:r w:rsidRPr="006444B8">
        <w:rPr>
          <w:rStyle w:val="empty-var"/>
          <w:rFonts w:asciiTheme="minorHAnsi" w:hAnsiTheme="minorHAnsi" w:cstheme="minorHAnsi"/>
          <w:b/>
          <w:bCs/>
          <w:i/>
          <w:sz w:val="22"/>
          <w:szCs w:val="22"/>
        </w:rPr>
        <w:t>________________________</w:t>
      </w:r>
      <w:r w:rsidRPr="006444B8">
        <w:rPr>
          <w:rFonts w:asciiTheme="minorHAnsi" w:hAnsiTheme="minorHAnsi" w:cstheme="minorHAnsi"/>
          <w:b/>
          <w:i/>
          <w:sz w:val="22"/>
          <w:szCs w:val="22"/>
        </w:rPr>
        <w:t xml:space="preserve"> within ten (10) business days from the date of the contract.</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lastRenderedPageBreak/>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7A60BA">
      <w:pPr>
        <w:pStyle w:val="Heading1"/>
      </w:pPr>
      <w:r w:rsidRPr="006444B8">
        <w:t xml:space="preserve">EXHIBIT A </w:t>
      </w:r>
    </w:p>
    <w:p w:rsidR="006444B8" w:rsidRPr="006444B8" w:rsidRDefault="006444B8" w:rsidP="007A60BA">
      <w:pPr>
        <w:pStyle w:val="Heading2"/>
      </w:pPr>
      <w:r w:rsidRPr="006444B8">
        <w:t>SPECIFICATIONS SHEET</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WORK DESCRIPTION</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Design and construct a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with the following plan details:</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ENGINEERING</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Prepare and stake off area prior to commencement of work. Survey and draft a design and plan for submission for the Building Department. </w:t>
      </w: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PLANS &amp; PERMITS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shall supply all required building plans to apply for a building permit from the City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in the Municipality or Township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The plans shall consist of all items necessary to complete the construction work under this contract. The building permit shall consist of, but not limited to, water, sewer, electric, plumbing and mechanical permit.</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LANDCLEARING</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Remove the desired trees and shrubbery from the site; all branches shall be ground up and left on site. Any tree stumps shall be dug up and removed from the site to a legal disposal area.</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EXCAVATION</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SITE WORK</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FOUNDATION</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CONCRETE FLOORING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FRAMING</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Frame the structure in accordance to the approved plans and shall be constructed using the following materials: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lastRenderedPageBreak/>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ROOFING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WINDOWS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EXTERIOR &amp; INTERIOR DOORS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GARAGE DOORS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BRICKWORK</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FIREPLACE</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VENTILATION</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 xml:space="preserve">ELECTRICAL </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PLUMBING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HEATING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GAS LINES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CENTRAL VACUUM</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lastRenderedPageBreak/>
        <w:t>SECURITY SYSTEM</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AIR CONDTIONING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INSULATION</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WALL FINISH</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INTERIOR TRIM</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r w:rsidRPr="007A60BA">
        <w:rPr>
          <w:rStyle w:val="Heading2Char"/>
        </w:rPr>
        <w:t>CABINETS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PAINTING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FLOORING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LANDSCAPING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SPRINKLER SYSTEM</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 </w:t>
      </w:r>
    </w:p>
    <w:p w:rsidR="006444B8" w:rsidRPr="006444B8" w:rsidRDefault="006444B8" w:rsidP="007A60BA">
      <w:pPr>
        <w:pStyle w:val="Heading2"/>
      </w:pPr>
      <w:r w:rsidRPr="006444B8">
        <w:t>EXTERIOR WALKWAYS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DRIVEWAY</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DECK or PORCH</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lastRenderedPageBreak/>
        <w:t>APPLIANCES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BATHROOM</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7A60BA">
      <w:pPr>
        <w:pStyle w:val="Heading2"/>
      </w:pPr>
      <w:r w:rsidRPr="006444B8">
        <w:t>FENCING</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 </w:t>
      </w:r>
    </w:p>
    <w:p w:rsidR="006444B8" w:rsidRPr="006444B8" w:rsidRDefault="006444B8" w:rsidP="007A60BA">
      <w:pPr>
        <w:pStyle w:val="Heading2"/>
      </w:pPr>
      <w:r w:rsidRPr="006444B8">
        <w:t>TILE</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 </w:t>
      </w:r>
    </w:p>
    <w:p w:rsidR="006444B8" w:rsidRPr="006444B8" w:rsidRDefault="006444B8" w:rsidP="007A60BA">
      <w:pPr>
        <w:pStyle w:val="Heading2"/>
      </w:pPr>
      <w:r w:rsidRPr="006444B8">
        <w:t>DUCT WORK</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b/>
          <w:i/>
          <w:sz w:val="22"/>
          <w:szCs w:val="22"/>
        </w:rPr>
        <w:t> </w:t>
      </w:r>
    </w:p>
    <w:p w:rsidR="006444B8" w:rsidRPr="006444B8" w:rsidRDefault="006444B8" w:rsidP="007A60BA">
      <w:pPr>
        <w:pStyle w:val="Heading2"/>
      </w:pPr>
      <w:r w:rsidRPr="006444B8">
        <w:t>MISCELLANEOUS</w:t>
      </w:r>
    </w:p>
    <w:p w:rsidR="006444B8" w:rsidRPr="006444B8" w:rsidRDefault="006444B8" w:rsidP="006444B8">
      <w:pPr>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7A60BA" w:rsidRDefault="006444B8" w:rsidP="006444B8">
      <w:pPr>
        <w:spacing w:line="360" w:lineRule="auto"/>
        <w:rPr>
          <w:rFonts w:asciiTheme="minorHAnsi" w:hAnsiTheme="minorHAnsi" w:cstheme="minorHAnsi"/>
          <w:b/>
          <w:sz w:val="22"/>
          <w:szCs w:val="22"/>
        </w:rPr>
      </w:pPr>
      <w:r w:rsidRPr="006444B8">
        <w:rPr>
          <w:rFonts w:asciiTheme="minorHAnsi" w:hAnsiTheme="minorHAnsi" w:cstheme="minorHAnsi"/>
          <w:b/>
          <w:sz w:val="22"/>
          <w:szCs w:val="22"/>
        </w:rPr>
        <w:t> </w:t>
      </w:r>
    </w:p>
    <w:p w:rsidR="007A60BA" w:rsidRDefault="007A60BA">
      <w:pPr>
        <w:widowControl/>
        <w:autoSpaceDE/>
        <w:autoSpaceDN/>
        <w:adjustRightInd/>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6444B8" w:rsidRDefault="006444B8" w:rsidP="007A60BA">
      <w:pPr>
        <w:pStyle w:val="Heading1"/>
      </w:pPr>
      <w:r w:rsidRPr="006444B8">
        <w:lastRenderedPageBreak/>
        <w:t xml:space="preserve">EXHIBIT B </w:t>
      </w:r>
    </w:p>
    <w:p w:rsidR="007A60BA" w:rsidRPr="007A60BA" w:rsidRDefault="007A60BA" w:rsidP="007A60BA"/>
    <w:p w:rsidR="006444B8" w:rsidRPr="006444B8" w:rsidRDefault="006444B8" w:rsidP="007A60BA">
      <w:pPr>
        <w:pStyle w:val="Heading2"/>
      </w:pPr>
      <w:r w:rsidRPr="006444B8">
        <w:t>CORPORATION CERTIFICATE OF AUTHORIZATION</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xml:space="preserve">We,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Presiding Officer and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Secretary of the meeting of the Board of Directors held on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 quorum being present, said committee, by majority vote of the members present, did resolve and authorize that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as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of the Corporation, is authorized and directed to execute and deliver the Agreement on behalf of the Corporation and to do and perform all acts and things which s/he deems to be necessary or appropriate to carry out the terms of the Agreement and documents contemplated by the Agreement.</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xml:space="preserve">The undersigned further certifies that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now holds the office of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 xml:space="preserve"> and s/he has held that office since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xml:space="preserve">IN WITNESS WHEREOF, the undersigned has executed this Certificate of Authority on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xml:space="preserve">Secretary Signature: </w:t>
      </w:r>
      <w:r w:rsidRPr="006444B8">
        <w:rPr>
          <w:rFonts w:asciiTheme="minorHAnsi" w:hAnsiTheme="minorHAnsi" w:cstheme="minorHAnsi"/>
          <w:sz w:val="22"/>
          <w:szCs w:val="22"/>
          <w:u w:val="single"/>
        </w:rPr>
        <w:t>__________________________________________________</w:t>
      </w: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xml:space="preserve">                                             (</w:t>
      </w: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p w:rsidR="006444B8" w:rsidRPr="006444B8" w:rsidRDefault="006444B8" w:rsidP="006444B8">
      <w:pPr>
        <w:tabs>
          <w:tab w:val="left" w:pos="5400"/>
        </w:tabs>
        <w:jc w:val="both"/>
        <w:rPr>
          <w:rFonts w:asciiTheme="minorHAnsi" w:hAnsiTheme="minorHAnsi" w:cstheme="minorHAnsi"/>
          <w:sz w:val="22"/>
          <w:szCs w:val="22"/>
        </w:rPr>
      </w:pPr>
    </w:p>
    <w:p w:rsidR="006444B8" w:rsidRPr="006444B8" w:rsidRDefault="006444B8" w:rsidP="006444B8">
      <w:pPr>
        <w:tabs>
          <w:tab w:val="left" w:pos="5400"/>
        </w:tabs>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t> </w:t>
      </w:r>
    </w:p>
    <w:p w:rsidR="006444B8" w:rsidRPr="006444B8" w:rsidRDefault="006444B8" w:rsidP="006444B8">
      <w:pPr>
        <w:spacing w:line="360" w:lineRule="auto"/>
        <w:rPr>
          <w:rFonts w:asciiTheme="minorHAnsi" w:hAnsiTheme="minorHAnsi" w:cstheme="minorHAnsi"/>
          <w:sz w:val="22"/>
          <w:szCs w:val="22"/>
        </w:rPr>
      </w:pPr>
      <w:r w:rsidRPr="006444B8">
        <w:rPr>
          <w:rFonts w:asciiTheme="minorHAnsi" w:hAnsiTheme="minorHAnsi" w:cstheme="minorHAnsi"/>
          <w:b/>
          <w:sz w:val="22"/>
          <w:szCs w:val="22"/>
        </w:rPr>
        <w:lastRenderedPageBreak/>
        <w:t> </w:t>
      </w:r>
    </w:p>
    <w:p w:rsidR="006444B8" w:rsidRDefault="006444B8" w:rsidP="007A60BA">
      <w:pPr>
        <w:pStyle w:val="Heading1"/>
      </w:pPr>
      <w:r w:rsidRPr="006444B8">
        <w:t xml:space="preserve">EXHIBIT C </w:t>
      </w:r>
    </w:p>
    <w:p w:rsidR="007A60BA" w:rsidRPr="007A60BA" w:rsidRDefault="007A60BA" w:rsidP="007A60BA"/>
    <w:p w:rsidR="006444B8" w:rsidRPr="006444B8" w:rsidRDefault="006444B8" w:rsidP="007A60BA">
      <w:pPr>
        <w:pStyle w:val="Heading2"/>
      </w:pPr>
      <w:r w:rsidRPr="006444B8">
        <w:t>PAYMENT SCHEDULE</w:t>
      </w:r>
    </w:p>
    <w:p w:rsidR="006444B8" w:rsidRPr="006444B8" w:rsidRDefault="006444B8" w:rsidP="006444B8">
      <w:pPr>
        <w:rPr>
          <w:rFonts w:asciiTheme="minorHAnsi" w:hAnsiTheme="minorHAnsi" w:cstheme="minorHAnsi"/>
          <w:sz w:val="22"/>
          <w:szCs w:val="22"/>
        </w:rPr>
      </w:pPr>
      <w:r w:rsidRPr="006444B8">
        <w:rPr>
          <w:rFonts w:asciiTheme="minorHAnsi" w:hAnsiTheme="minorHAnsi" w:cstheme="minorHAnsi"/>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9"/>
      </w:tblGrid>
      <w:tr w:rsidR="006444B8" w:rsidRPr="006444B8" w:rsidTr="006444B8">
        <w:tc>
          <w:tcPr>
            <w:tcW w:w="4788" w:type="dxa"/>
            <w:hideMark/>
          </w:tcPr>
          <w:p w:rsidR="006444B8" w:rsidRPr="006444B8" w:rsidRDefault="006444B8" w:rsidP="007A60BA">
            <w:pPr>
              <w:pStyle w:val="Heading3"/>
            </w:pPr>
            <w:r w:rsidRPr="006444B8">
              <w:t>WORK DESCRIPTION</w:t>
            </w:r>
          </w:p>
        </w:tc>
        <w:tc>
          <w:tcPr>
            <w:tcW w:w="4788" w:type="dxa"/>
            <w:hideMark/>
          </w:tcPr>
          <w:p w:rsidR="006444B8" w:rsidRPr="006444B8" w:rsidRDefault="006444B8" w:rsidP="007A60BA">
            <w:pPr>
              <w:pStyle w:val="Heading3"/>
            </w:pPr>
            <w:r w:rsidRPr="006444B8">
              <w:t>PERCENT PAYABLE OF TOTAL COST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Deposit to Begin Work</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Foundation Completion</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House Deck Completion</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Framing Completion</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Roof Sheathing</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Windows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Roofing Completion</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Brick Delivered &amp; Started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Brickwork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Plumbing Roughed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Electric Roughed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Rough Heating System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Insulation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Plasterwork Completed</w:t>
            </w:r>
            <w:r w:rsidRPr="006444B8">
              <w:rPr>
                <w:rFonts w:asciiTheme="minorHAnsi" w:hAnsiTheme="minorHAnsi" w:cstheme="minorHAnsi"/>
                <w:sz w:val="22"/>
                <w:szCs w:val="22"/>
              </w:rPr>
              <w:tab/>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Finish Heating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Interior Trim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Interior Doors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Kitchen Cabinets &amp; Tops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Concrete Floor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Ceramic Tile Flooring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Carpeting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Finish Plumbing Fixtures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Bathroom Cabinets &amp; Counter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Finish Electric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Interior Painting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Landscaping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Driveway Completed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Appliances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Sprinkler System Installed</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Occupancy Permit</w:t>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r w:rsidR="006444B8" w:rsidRPr="006444B8" w:rsidTr="006444B8">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t>Final Company/Client Inspection</w:t>
            </w:r>
            <w:r w:rsidRPr="006444B8">
              <w:rPr>
                <w:rFonts w:asciiTheme="minorHAnsi" w:hAnsiTheme="minorHAnsi" w:cstheme="minorHAnsi"/>
                <w:sz w:val="22"/>
                <w:szCs w:val="22"/>
              </w:rPr>
              <w:tab/>
            </w:r>
          </w:p>
        </w:tc>
        <w:tc>
          <w:tcPr>
            <w:tcW w:w="4788" w:type="dxa"/>
            <w:hideMark/>
          </w:tcPr>
          <w:p w:rsidR="006444B8" w:rsidRPr="006444B8" w:rsidRDefault="006444B8">
            <w:pPr>
              <w:spacing w:line="276" w:lineRule="auto"/>
              <w:jc w:val="both"/>
              <w:rPr>
                <w:rFonts w:asciiTheme="minorHAnsi" w:hAnsiTheme="minorHAnsi" w:cstheme="minorHAnsi"/>
                <w:sz w:val="22"/>
                <w:szCs w:val="22"/>
              </w:rPr>
            </w:pPr>
            <w:r w:rsidRPr="006444B8">
              <w:rPr>
                <w:rStyle w:val="empty-var"/>
                <w:rFonts w:asciiTheme="minorHAnsi" w:hAnsiTheme="minorHAnsi" w:cstheme="minorHAnsi"/>
                <w:b/>
                <w:bCs/>
                <w:sz w:val="22"/>
                <w:szCs w:val="22"/>
              </w:rPr>
              <w:t>________________________</w:t>
            </w:r>
            <w:r w:rsidRPr="006444B8">
              <w:rPr>
                <w:rFonts w:asciiTheme="minorHAnsi" w:hAnsiTheme="minorHAnsi" w:cstheme="minorHAnsi"/>
                <w:sz w:val="22"/>
                <w:szCs w:val="22"/>
              </w:rPr>
              <w:t>%</w:t>
            </w:r>
          </w:p>
        </w:tc>
      </w:tr>
    </w:tbl>
    <w:p w:rsidR="006444B8" w:rsidRPr="006444B8" w:rsidRDefault="006444B8" w:rsidP="006444B8">
      <w:pPr>
        <w:spacing w:line="276" w:lineRule="auto"/>
        <w:jc w:val="both"/>
        <w:rPr>
          <w:rFonts w:asciiTheme="minorHAnsi" w:hAnsiTheme="minorHAnsi" w:cstheme="minorHAnsi"/>
          <w:sz w:val="22"/>
          <w:szCs w:val="22"/>
        </w:rPr>
      </w:pPr>
      <w:r w:rsidRPr="006444B8">
        <w:rPr>
          <w:rFonts w:asciiTheme="minorHAnsi" w:hAnsiTheme="minorHAnsi" w:cstheme="minorHAnsi"/>
          <w:sz w:val="22"/>
          <w:szCs w:val="22"/>
        </w:rPr>
        <w:lastRenderedPageBreak/>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Upon final inspection, the Company/Client shall submit, in writing, a punch list of any item that may need attention by the contractor upon the completion of substantial construction. At that time, the contractor will make any needed adjustments to satisfy the </w:t>
      </w:r>
      <w:proofErr w:type="gramStart"/>
      <w:r w:rsidRPr="006444B8">
        <w:rPr>
          <w:rFonts w:asciiTheme="minorHAnsi" w:hAnsiTheme="minorHAnsi" w:cstheme="minorHAnsi"/>
          <w:sz w:val="22"/>
          <w:szCs w:val="22"/>
        </w:rPr>
        <w:t>aforementioned punch</w:t>
      </w:r>
      <w:proofErr w:type="gramEnd"/>
      <w:r w:rsidRPr="006444B8">
        <w:rPr>
          <w:rFonts w:asciiTheme="minorHAnsi" w:hAnsiTheme="minorHAnsi" w:cstheme="minorHAnsi"/>
          <w:sz w:val="22"/>
          <w:szCs w:val="22"/>
        </w:rPr>
        <w:t xml:space="preserve"> list as soon as possible. Upon completion of the punch list, the Company/Client will do a final walk through and sign off for payment of the balance of the contract which shall be due.</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xml:space="preserve">All selections of materials shall be made from the contractor's vendors and suppliers. Any overages on the allowances given will be charged a 10% fee to cover the contractor's overhead and profit.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 </w:t>
      </w:r>
    </w:p>
    <w:p w:rsidR="006444B8" w:rsidRPr="006444B8" w:rsidRDefault="006444B8" w:rsidP="006444B8">
      <w:pPr>
        <w:jc w:val="both"/>
        <w:rPr>
          <w:rFonts w:asciiTheme="minorHAnsi" w:hAnsiTheme="minorHAnsi" w:cstheme="minorHAnsi"/>
          <w:sz w:val="22"/>
          <w:szCs w:val="22"/>
        </w:rPr>
      </w:pPr>
      <w:r w:rsidRPr="006444B8">
        <w:rPr>
          <w:rFonts w:asciiTheme="minorHAnsi" w:hAnsiTheme="minorHAnsi" w:cstheme="minorHAnsi"/>
          <w:sz w:val="22"/>
          <w:szCs w:val="22"/>
        </w:rPr>
        <w:t>Company/Client agrees not to take occupancy of the premises until the contractor has been paid in full unless the contractor has provided written permission to the Company/Client.</w:t>
      </w:r>
    </w:p>
    <w:p w:rsidR="000F073F" w:rsidRPr="006444B8" w:rsidRDefault="000F073F" w:rsidP="006444B8">
      <w:pPr>
        <w:pStyle w:val="Heading2"/>
        <w:rPr>
          <w:rFonts w:asciiTheme="minorHAnsi" w:hAnsiTheme="minorHAnsi" w:cstheme="minorHAnsi"/>
          <w:sz w:val="22"/>
          <w:szCs w:val="22"/>
        </w:rPr>
      </w:pPr>
    </w:p>
    <w:sectPr w:rsidR="000F073F" w:rsidRPr="006444B8" w:rsidSect="002F0A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71" w:rsidRDefault="00821371" w:rsidP="00840ADC">
      <w:r>
        <w:separator/>
      </w:r>
    </w:p>
  </w:endnote>
  <w:endnote w:type="continuationSeparator" w:id="0">
    <w:p w:rsidR="00821371" w:rsidRDefault="00821371" w:rsidP="0084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952035"/>
      <w:docPartObj>
        <w:docPartGallery w:val="Page Numbers (Bottom of Page)"/>
        <w:docPartUnique/>
      </w:docPartObj>
    </w:sdtPr>
    <w:sdtEndPr/>
    <w:sdtContent>
      <w:sdt>
        <w:sdtPr>
          <w:id w:val="-1769616900"/>
          <w:docPartObj>
            <w:docPartGallery w:val="Page Numbers (Top of Page)"/>
            <w:docPartUnique/>
          </w:docPartObj>
        </w:sdtPr>
        <w:sdtEndPr/>
        <w:sdtContent>
          <w:p w:rsidR="00840ADC" w:rsidRDefault="00840ADC">
            <w:pPr>
              <w:pStyle w:val="Footer"/>
              <w:jc w:val="right"/>
            </w:pPr>
            <w:r w:rsidRPr="00840ADC">
              <w:rPr>
                <w:rFonts w:asciiTheme="majorHAnsi" w:hAnsiTheme="majorHAnsi" w:cstheme="majorHAnsi"/>
                <w:sz w:val="14"/>
              </w:rPr>
              <w:t xml:space="preserve">Page </w:t>
            </w:r>
            <w:r w:rsidRPr="00840ADC">
              <w:rPr>
                <w:rFonts w:asciiTheme="majorHAnsi" w:hAnsiTheme="majorHAnsi" w:cstheme="majorHAnsi"/>
                <w:b/>
                <w:bCs/>
                <w:sz w:val="14"/>
              </w:rPr>
              <w:fldChar w:fldCharType="begin"/>
            </w:r>
            <w:r w:rsidRPr="00840ADC">
              <w:rPr>
                <w:rFonts w:asciiTheme="majorHAnsi" w:hAnsiTheme="majorHAnsi" w:cstheme="majorHAnsi"/>
                <w:b/>
                <w:bCs/>
                <w:sz w:val="14"/>
              </w:rPr>
              <w:instrText xml:space="preserve"> PAGE </w:instrText>
            </w:r>
            <w:r w:rsidRPr="00840ADC">
              <w:rPr>
                <w:rFonts w:asciiTheme="majorHAnsi" w:hAnsiTheme="majorHAnsi" w:cstheme="majorHAnsi"/>
                <w:b/>
                <w:bCs/>
                <w:sz w:val="14"/>
              </w:rPr>
              <w:fldChar w:fldCharType="separate"/>
            </w:r>
            <w:r w:rsidRPr="00840ADC">
              <w:rPr>
                <w:rFonts w:asciiTheme="majorHAnsi" w:hAnsiTheme="majorHAnsi" w:cstheme="majorHAnsi"/>
                <w:b/>
                <w:bCs/>
                <w:noProof/>
                <w:sz w:val="14"/>
              </w:rPr>
              <w:t>2</w:t>
            </w:r>
            <w:r w:rsidRPr="00840ADC">
              <w:rPr>
                <w:rFonts w:asciiTheme="majorHAnsi" w:hAnsiTheme="majorHAnsi" w:cstheme="majorHAnsi"/>
                <w:b/>
                <w:bCs/>
                <w:sz w:val="14"/>
              </w:rPr>
              <w:fldChar w:fldCharType="end"/>
            </w:r>
            <w:r w:rsidRPr="00840ADC">
              <w:rPr>
                <w:rFonts w:asciiTheme="majorHAnsi" w:hAnsiTheme="majorHAnsi" w:cstheme="majorHAnsi"/>
                <w:sz w:val="14"/>
              </w:rPr>
              <w:t xml:space="preserve"> of </w:t>
            </w:r>
            <w:r w:rsidRPr="00840ADC">
              <w:rPr>
                <w:rFonts w:asciiTheme="majorHAnsi" w:hAnsiTheme="majorHAnsi" w:cstheme="majorHAnsi"/>
                <w:b/>
                <w:bCs/>
                <w:sz w:val="14"/>
              </w:rPr>
              <w:fldChar w:fldCharType="begin"/>
            </w:r>
            <w:r w:rsidRPr="00840ADC">
              <w:rPr>
                <w:rFonts w:asciiTheme="majorHAnsi" w:hAnsiTheme="majorHAnsi" w:cstheme="majorHAnsi"/>
                <w:b/>
                <w:bCs/>
                <w:sz w:val="14"/>
              </w:rPr>
              <w:instrText xml:space="preserve"> NUMPAGES  </w:instrText>
            </w:r>
            <w:r w:rsidRPr="00840ADC">
              <w:rPr>
                <w:rFonts w:asciiTheme="majorHAnsi" w:hAnsiTheme="majorHAnsi" w:cstheme="majorHAnsi"/>
                <w:b/>
                <w:bCs/>
                <w:sz w:val="14"/>
              </w:rPr>
              <w:fldChar w:fldCharType="separate"/>
            </w:r>
            <w:r w:rsidRPr="00840ADC">
              <w:rPr>
                <w:rFonts w:asciiTheme="majorHAnsi" w:hAnsiTheme="majorHAnsi" w:cstheme="majorHAnsi"/>
                <w:b/>
                <w:bCs/>
                <w:noProof/>
                <w:sz w:val="14"/>
              </w:rPr>
              <w:t>2</w:t>
            </w:r>
            <w:r w:rsidRPr="00840ADC">
              <w:rPr>
                <w:rFonts w:asciiTheme="majorHAnsi" w:hAnsiTheme="majorHAnsi" w:cstheme="majorHAnsi"/>
                <w:b/>
                <w:bCs/>
                <w:sz w:val="14"/>
              </w:rPr>
              <w:fldChar w:fldCharType="end"/>
            </w:r>
          </w:p>
        </w:sdtContent>
      </w:sdt>
    </w:sdtContent>
  </w:sdt>
  <w:p w:rsidR="00840ADC" w:rsidRDefault="0084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71" w:rsidRDefault="00821371" w:rsidP="00840ADC">
      <w:r>
        <w:separator/>
      </w:r>
    </w:p>
  </w:footnote>
  <w:footnote w:type="continuationSeparator" w:id="0">
    <w:p w:rsidR="00821371" w:rsidRDefault="00821371" w:rsidP="0084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F2" w:rsidRDefault="00FC06F2" w:rsidP="00FC06F2">
    <w:pPr>
      <w:pStyle w:val="Heading1"/>
      <w:tabs>
        <w:tab w:val="left" w:pos="11625"/>
      </w:tabs>
    </w:pPr>
    <w:r>
      <w:rPr>
        <w:noProof/>
      </w:rPr>
      <w:drawing>
        <wp:anchor distT="0" distB="0" distL="114300" distR="114300" simplePos="0" relativeHeight="251658240" behindDoc="0" locked="0" layoutInCell="1" allowOverlap="1" wp14:anchorId="157A119D">
          <wp:simplePos x="0" y="0"/>
          <wp:positionH relativeFrom="margin">
            <wp:align>right</wp:align>
          </wp:positionH>
          <wp:positionV relativeFrom="paragraph">
            <wp:posOffset>162560</wp:posOffset>
          </wp:positionV>
          <wp:extent cx="752475" cy="752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0BA">
      <w:t xml:space="preserve">Contract </w:t>
    </w:r>
    <w:proofErr w:type="gramStart"/>
    <w:r w:rsidR="007A60BA">
      <w:t>For</w:t>
    </w:r>
    <w:proofErr w:type="gramEnd"/>
    <w:r w:rsidR="007A60BA">
      <w:t xml:space="preserve"> Works To Be Performed</w:t>
    </w:r>
  </w:p>
  <w:p w:rsidR="00840ADC" w:rsidRDefault="00FC06F2" w:rsidP="00FC06F2">
    <w:pPr>
      <w:pStyle w:val="Heading1"/>
      <w:tabs>
        <w:tab w:val="left" w:pos="11625"/>
      </w:tabs>
      <w:rPr>
        <w:color w:val="767171" w:themeColor="background2" w:themeShade="80"/>
      </w:rPr>
    </w:pPr>
    <w:r w:rsidRPr="00FC06F2">
      <w:rPr>
        <w:color w:val="767171" w:themeColor="background2" w:themeShade="80"/>
      </w:rPr>
      <w:t>Company Name</w:t>
    </w:r>
  </w:p>
  <w:p w:rsidR="00FC06F2" w:rsidRPr="00FC06F2" w:rsidRDefault="00FC06F2" w:rsidP="00FC06F2"/>
  <w:p w:rsidR="00840ADC" w:rsidRDefault="0084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9ED"/>
    <w:multiLevelType w:val="hybridMultilevel"/>
    <w:tmpl w:val="DEBC5F66"/>
    <w:lvl w:ilvl="0" w:tplc="37983A10">
      <w:start w:val="1"/>
      <w:numFmt w:val="decimal"/>
      <w:lvlText w:val="%1."/>
      <w:lvlJc w:val="left"/>
      <w:pPr>
        <w:tabs>
          <w:tab w:val="num" w:pos="1224"/>
        </w:tabs>
        <w:ind w:left="1224"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E5A23C3"/>
    <w:multiLevelType w:val="hybridMultilevel"/>
    <w:tmpl w:val="3E2209AC"/>
    <w:lvl w:ilvl="0" w:tplc="2496FA2C">
      <w:start w:val="1"/>
      <w:numFmt w:val="decimal"/>
      <w:lvlText w:val="%1."/>
      <w:lvlJc w:val="left"/>
      <w:pPr>
        <w:tabs>
          <w:tab w:val="num" w:pos="1224"/>
        </w:tabs>
        <w:ind w:left="1224"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DED62AF"/>
    <w:multiLevelType w:val="hybridMultilevel"/>
    <w:tmpl w:val="21A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D5993"/>
    <w:multiLevelType w:val="hybridMultilevel"/>
    <w:tmpl w:val="36C20E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0A1D6D"/>
    <w:multiLevelType w:val="hybridMultilevel"/>
    <w:tmpl w:val="18E8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AB6911"/>
    <w:multiLevelType w:val="hybridMultilevel"/>
    <w:tmpl w:val="DEF6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BD"/>
    <w:rsid w:val="000F073F"/>
    <w:rsid w:val="002F0A1E"/>
    <w:rsid w:val="003C3F07"/>
    <w:rsid w:val="00560919"/>
    <w:rsid w:val="006444B8"/>
    <w:rsid w:val="00730A56"/>
    <w:rsid w:val="007A60BA"/>
    <w:rsid w:val="00821371"/>
    <w:rsid w:val="00840ADC"/>
    <w:rsid w:val="00C03EBD"/>
    <w:rsid w:val="00C75CD0"/>
    <w:rsid w:val="00DB0D15"/>
    <w:rsid w:val="00E0403B"/>
    <w:rsid w:val="00FC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C23E"/>
  <w15:chartTrackingRefBased/>
  <w15:docId w15:val="{F28D2A72-0DF0-477D-9B96-5A4607F1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BD"/>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30A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0A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4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A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0A5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0ADC"/>
    <w:pPr>
      <w:tabs>
        <w:tab w:val="center" w:pos="4680"/>
        <w:tab w:val="right" w:pos="9360"/>
      </w:tabs>
    </w:pPr>
  </w:style>
  <w:style w:type="character" w:customStyle="1" w:styleId="HeaderChar">
    <w:name w:val="Header Char"/>
    <w:basedOn w:val="DefaultParagraphFont"/>
    <w:link w:val="Header"/>
    <w:uiPriority w:val="99"/>
    <w:rsid w:val="00840ADC"/>
    <w:rPr>
      <w:rFonts w:ascii="Arial" w:eastAsia="Times New Roman" w:hAnsi="Arial" w:cs="Arial"/>
      <w:sz w:val="24"/>
      <w:szCs w:val="24"/>
    </w:rPr>
  </w:style>
  <w:style w:type="paragraph" w:styleId="Footer">
    <w:name w:val="footer"/>
    <w:basedOn w:val="Normal"/>
    <w:link w:val="FooterChar"/>
    <w:uiPriority w:val="99"/>
    <w:unhideWhenUsed/>
    <w:rsid w:val="00840ADC"/>
    <w:pPr>
      <w:tabs>
        <w:tab w:val="center" w:pos="4680"/>
        <w:tab w:val="right" w:pos="9360"/>
      </w:tabs>
    </w:pPr>
  </w:style>
  <w:style w:type="character" w:customStyle="1" w:styleId="FooterChar">
    <w:name w:val="Footer Char"/>
    <w:basedOn w:val="DefaultParagraphFont"/>
    <w:link w:val="Footer"/>
    <w:uiPriority w:val="99"/>
    <w:rsid w:val="00840ADC"/>
    <w:rPr>
      <w:rFonts w:ascii="Arial" w:eastAsia="Times New Roman" w:hAnsi="Arial" w:cs="Arial"/>
      <w:sz w:val="24"/>
      <w:szCs w:val="24"/>
    </w:rPr>
  </w:style>
  <w:style w:type="character" w:styleId="Hyperlink">
    <w:name w:val="Hyperlink"/>
    <w:basedOn w:val="DefaultParagraphFont"/>
    <w:uiPriority w:val="99"/>
    <w:semiHidden/>
    <w:unhideWhenUsed/>
    <w:rsid w:val="006444B8"/>
    <w:rPr>
      <w:color w:val="0563C1" w:themeColor="hyperlink"/>
      <w:u w:val="single"/>
    </w:rPr>
  </w:style>
  <w:style w:type="paragraph" w:styleId="ListParagraph">
    <w:name w:val="List Paragraph"/>
    <w:basedOn w:val="Normal"/>
    <w:uiPriority w:val="34"/>
    <w:qFormat/>
    <w:rsid w:val="006444B8"/>
    <w:pPr>
      <w:widowControl/>
      <w:autoSpaceDE/>
      <w:autoSpaceDN/>
      <w:adjustRightInd/>
      <w:ind w:left="720"/>
      <w:contextualSpacing/>
      <w:jc w:val="center"/>
    </w:pPr>
    <w:rPr>
      <w:rFonts w:ascii="Times New Roman" w:eastAsiaTheme="minorHAnsi" w:hAnsi="Times New Roman" w:cstheme="minorBidi"/>
      <w:szCs w:val="22"/>
    </w:rPr>
  </w:style>
  <w:style w:type="character" w:customStyle="1" w:styleId="empty-var">
    <w:name w:val="empty-var"/>
    <w:basedOn w:val="DefaultParagraphFont"/>
    <w:rsid w:val="006444B8"/>
  </w:style>
  <w:style w:type="character" w:customStyle="1" w:styleId="Heading3Char">
    <w:name w:val="Heading 3 Char"/>
    <w:basedOn w:val="DefaultParagraphFont"/>
    <w:link w:val="Heading3"/>
    <w:uiPriority w:val="9"/>
    <w:rsid w:val="006444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7157">
      <w:bodyDiv w:val="1"/>
      <w:marLeft w:val="0"/>
      <w:marRight w:val="0"/>
      <w:marTop w:val="0"/>
      <w:marBottom w:val="0"/>
      <w:divBdr>
        <w:top w:val="none" w:sz="0" w:space="0" w:color="auto"/>
        <w:left w:val="none" w:sz="0" w:space="0" w:color="auto"/>
        <w:bottom w:val="none" w:sz="0" w:space="0" w:color="auto"/>
        <w:right w:val="none" w:sz="0" w:space="0" w:color="auto"/>
      </w:divBdr>
    </w:div>
    <w:div w:id="1545367391">
      <w:bodyDiv w:val="1"/>
      <w:marLeft w:val="0"/>
      <w:marRight w:val="0"/>
      <w:marTop w:val="0"/>
      <w:marBottom w:val="0"/>
      <w:divBdr>
        <w:top w:val="none" w:sz="0" w:space="0" w:color="auto"/>
        <w:left w:val="none" w:sz="0" w:space="0" w:color="auto"/>
        <w:bottom w:val="none" w:sz="0" w:space="0" w:color="auto"/>
        <w:right w:val="none" w:sz="0" w:space="0" w:color="auto"/>
      </w:divBdr>
    </w:div>
    <w:div w:id="1561164339">
      <w:bodyDiv w:val="1"/>
      <w:marLeft w:val="0"/>
      <w:marRight w:val="0"/>
      <w:marTop w:val="0"/>
      <w:marBottom w:val="0"/>
      <w:divBdr>
        <w:top w:val="none" w:sz="0" w:space="0" w:color="auto"/>
        <w:left w:val="none" w:sz="0" w:space="0" w:color="auto"/>
        <w:bottom w:val="none" w:sz="0" w:space="0" w:color="auto"/>
        <w:right w:val="none" w:sz="0" w:space="0" w:color="auto"/>
      </w:divBdr>
    </w:div>
    <w:div w:id="1738160737">
      <w:bodyDiv w:val="1"/>
      <w:marLeft w:val="0"/>
      <w:marRight w:val="0"/>
      <w:marTop w:val="0"/>
      <w:marBottom w:val="0"/>
      <w:divBdr>
        <w:top w:val="none" w:sz="0" w:space="0" w:color="auto"/>
        <w:left w:val="none" w:sz="0" w:space="0" w:color="auto"/>
        <w:bottom w:val="none" w:sz="0" w:space="0" w:color="auto"/>
        <w:right w:val="none" w:sz="0" w:space="0" w:color="auto"/>
      </w:divBdr>
    </w:div>
    <w:div w:id="1774932400">
      <w:bodyDiv w:val="1"/>
      <w:marLeft w:val="0"/>
      <w:marRight w:val="0"/>
      <w:marTop w:val="0"/>
      <w:marBottom w:val="0"/>
      <w:divBdr>
        <w:top w:val="none" w:sz="0" w:space="0" w:color="auto"/>
        <w:left w:val="none" w:sz="0" w:space="0" w:color="auto"/>
        <w:bottom w:val="none" w:sz="0" w:space="0" w:color="auto"/>
        <w:right w:val="none" w:sz="0" w:space="0" w:color="auto"/>
      </w:divBdr>
    </w:div>
    <w:div w:id="19829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Parry</dc:creator>
  <cp:keywords/>
  <dc:description/>
  <cp:lastModifiedBy>Kyle Parry</cp:lastModifiedBy>
  <cp:revision>2</cp:revision>
  <dcterms:created xsi:type="dcterms:W3CDTF">2019-11-10T16:21:00Z</dcterms:created>
  <dcterms:modified xsi:type="dcterms:W3CDTF">2019-11-10T16:21:00Z</dcterms:modified>
</cp:coreProperties>
</file>